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42" w:rsidRPr="001C7142" w:rsidRDefault="001C7142" w:rsidP="001C714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kern w:val="28"/>
          <w:sz w:val="28"/>
          <w:szCs w:val="28"/>
        </w:rPr>
      </w:pPr>
      <w:r w:rsidRPr="001C7142">
        <w:rPr>
          <w:rFonts w:ascii="Comic Sans MS" w:eastAsia="Times New Roman" w:hAnsi="Comic Sans MS" w:cs="Times New Roman"/>
          <w:b/>
          <w:bCs/>
          <w:color w:val="000000"/>
          <w:kern w:val="28"/>
          <w:sz w:val="28"/>
          <w:szCs w:val="28"/>
        </w:rPr>
        <w:t>Comparison and Analysis Sheet 1</w:t>
      </w:r>
    </w:p>
    <w:p w:rsidR="001C7142" w:rsidRPr="001C7142" w:rsidRDefault="001C7142" w:rsidP="001C714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kern w:val="28"/>
          <w:sz w:val="28"/>
          <w:szCs w:val="28"/>
        </w:rPr>
      </w:pPr>
      <w:r w:rsidRPr="001C7142">
        <w:rPr>
          <w:rFonts w:ascii="Comic Sans MS" w:eastAsia="Times New Roman" w:hAnsi="Comic Sans MS" w:cs="Times New Roman"/>
          <w:b/>
          <w:bCs/>
          <w:color w:val="000000"/>
          <w:kern w:val="28"/>
          <w:sz w:val="28"/>
          <w:szCs w:val="28"/>
        </w:rPr>
        <w:t> 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b/>
          <w:bCs/>
          <w:color w:val="000000"/>
          <w:kern w:val="28"/>
          <w:sz w:val="20"/>
          <w:szCs w:val="20"/>
        </w:rPr>
        <w:t>1)  What are your interests?</w:t>
      </w:r>
    </w:p>
    <w:p w:rsidR="001C7142" w:rsidRPr="002056FC" w:rsidRDefault="002056FC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Which site did you use? </w:t>
      </w:r>
      <w:r w:rsidRP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Occupational Outlook Handbook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List the top 2 most interesting and realistic jobs for you.</w:t>
      </w:r>
    </w:p>
    <w:p w:rsidR="001C7142" w:rsidRPr="008C76D6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1C7142" w:rsidRDefault="002056FC" w:rsidP="002056FC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1. </w:t>
      </w:r>
      <w:r w:rsidRP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Lawyer</w:t>
      </w:r>
    </w:p>
    <w:p w:rsidR="001C7142" w:rsidRPr="001C7142" w:rsidRDefault="008C76D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2.</w:t>
      </w:r>
      <w:r w:rsid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</w:t>
      </w:r>
      <w:r w:rsidR="002056FC" w:rsidRP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Surgeon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b/>
          <w:bCs/>
          <w:color w:val="000000"/>
          <w:kern w:val="28"/>
          <w:sz w:val="20"/>
          <w:szCs w:val="20"/>
        </w:rPr>
        <w:t xml:space="preserve">2)  What are your work values?  </w:t>
      </w:r>
      <w:r w:rsid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List the top 2,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and then later compare them to your career choice.           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Circle if the value benefits, hinders, or has no effect on the car</w:t>
      </w:r>
      <w:r w:rsidR="008C76D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eer you have chosen.  Please an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swer 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D87C7D" w:rsidRDefault="00D87C7D" w:rsidP="00D87C7D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</w:t>
      </w:r>
      <w:r w:rsid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am a person who will keep working till the job is completely done. </w:t>
      </w:r>
    </w:p>
    <w:p w:rsidR="001C7142" w:rsidRPr="001C7142" w:rsidRDefault="002056FC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26" style="position:absolute;margin-left:7.5pt;margin-top:2.7pt;width:67.5pt;height:27pt;z-index:251658240">
            <v:textbox>
              <w:txbxContent>
                <w:p w:rsidR="002056FC" w:rsidRPr="002056FC" w:rsidRDefault="002056F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2056FC" w:rsidRDefault="002056FC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    </w: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   </w:t>
      </w: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  </w: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  No effect</w: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</w:t>
      </w: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</w:t>
      </w:r>
      <w:r w:rsidRP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If given a hard job I am sure to finish it even if it takes me a long time.</w:t>
      </w:r>
      <w:r w:rsidR="001C7142" w:rsidRP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 </w:t>
      </w:r>
    </w:p>
    <w:p w:rsidR="001C7142" w:rsidRPr="00D87C7D" w:rsidRDefault="00123786" w:rsidP="00D87C7D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Always be on time</w:t>
      </w:r>
      <w:r w:rsid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.</w:t>
      </w:r>
    </w:p>
    <w:p w:rsidR="001C7142" w:rsidRPr="001C7142" w:rsidRDefault="002056FC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27" style="position:absolute;margin-left:7.5pt;margin-top:2.45pt;width:67.5pt;height:27pt;z-index:251659264">
            <v:textbox>
              <w:txbxContent>
                <w:p w:rsidR="002056FC" w:rsidRPr="002056FC" w:rsidRDefault="002056FC" w:rsidP="002056F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23786" w:rsidRDefault="001C7142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 w:rsid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          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="002056FC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? </w:t>
      </w:r>
      <w:r w:rsidR="002056FC"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This benefits me because as a corporate lawyer</w:t>
      </w:r>
      <w:r w:rsidR="00123786"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or a surgeon I will have to deal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with scheduling that sometimes isn’t easy. If I’m always on time then more work will get done.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b/>
          <w:bCs/>
          <w:color w:val="000000"/>
          <w:kern w:val="28"/>
          <w:sz w:val="20"/>
          <w:szCs w:val="20"/>
        </w:rPr>
        <w:t xml:space="preserve">3.  What are your core values?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List the top 5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,  and</w:t>
      </w:r>
      <w:proofErr w:type="gramEnd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then later compare them to your career choice.  Circle if the value benefits, hinders, or has no effect on the career you have chosen.  Please answer 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1.</w:t>
      </w:r>
      <w:r w:rsidR="00D87C7D"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</w:t>
      </w:r>
      <w:r w:rsid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I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am nice to everyone.</w:t>
      </w:r>
    </w:p>
    <w:p w:rsidR="001C7142" w:rsidRPr="001C7142" w:rsidRDefault="0012378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29" style="position:absolute;margin-left:28.5pt;margin-top:3.45pt;width:67.5pt;height:27pt;z-index:251662336">
            <v:textbox>
              <w:txbxContent>
                <w:p w:rsidR="00123786" w:rsidRPr="002056FC" w:rsidRDefault="00123786" w:rsidP="0012378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Why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?_</w:t>
      </w:r>
      <w:proofErr w:type="gramEnd"/>
      <w:r w:rsidR="00D87C7D"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</w:t>
      </w:r>
      <w:r w:rsid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This benefits me b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ecause if I’m nice to everyone then my workday and other’s will seem better.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23786" w:rsidRPr="00123786" w:rsidRDefault="00123786" w:rsidP="00123786">
      <w:pPr>
        <w:spacing w:after="0" w:line="240" w:lineRule="auto"/>
        <w:ind w:left="720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2.</w:t>
      </w:r>
      <w:r w:rsidR="00D87C7D"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>2</w:t>
      </w:r>
      <w:r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.</w:t>
      </w:r>
      <w:r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I am a people person.</w:t>
      </w:r>
    </w:p>
    <w:p w:rsidR="00123786" w:rsidRPr="001C7142" w:rsidRDefault="00123786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28" style="position:absolute;margin-left:7.5pt;margin-top:2.45pt;width:67.5pt;height:27pt;z-index:251661312">
            <v:textbox>
              <w:txbxContent>
                <w:p w:rsidR="00123786" w:rsidRPr="002056FC" w:rsidRDefault="00123786" w:rsidP="0012378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23786" w:rsidRPr="00123786" w:rsidRDefault="00123786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          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? </w:t>
      </w:r>
      <w:r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This benefits me because as a corporate lawyer or a surgeon I will have to deal with people. </w:t>
      </w:r>
      <w:proofErr w:type="gramStart"/>
      <w:r w:rsidRP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If I have good people skills than I have an advantage because it will make my job easier.</w:t>
      </w:r>
      <w:proofErr w:type="gramEnd"/>
    </w:p>
    <w:p w:rsidR="002C2C93" w:rsidRDefault="002C2C93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3</w:t>
      </w:r>
      <w:r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.</w:t>
      </w:r>
      <w:r w:rsidR="00D87C7D"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</w:t>
      </w:r>
      <w:proofErr w:type="gramEnd"/>
      <w:r w:rsidR="00D87C7D" w:rsidRP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respect others</w:t>
      </w:r>
      <w:r w:rsid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.</w:t>
      </w:r>
    </w:p>
    <w:p w:rsidR="001C7142" w:rsidRPr="001C7142" w:rsidRDefault="0012378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30" style="position:absolute;margin-left:7.5pt;margin-top:2.4pt;width:67.5pt;height:27pt;z-index:251663360">
            <v:textbox>
              <w:txbxContent>
                <w:p w:rsidR="00123786" w:rsidRPr="002056FC" w:rsidRDefault="00123786" w:rsidP="0012378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C7142" w:rsidRDefault="001C7142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="00123786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="00123786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?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This</w:t>
      </w:r>
      <w:r w:rsidR="00D87C7D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is a benefit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because if I want respect I will need to respect others. It will also help everyone cooperate at work.</w:t>
      </w:r>
    </w:p>
    <w:p w:rsidR="00123786" w:rsidRDefault="002C2C93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C7142" w:rsidRDefault="002C2C93" w:rsidP="00123786">
      <w:pPr>
        <w:spacing w:after="0" w:line="240" w:lineRule="auto"/>
        <w:ind w:firstLine="720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proofErr w:type="gramStart"/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4.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</w:t>
      </w:r>
      <w:proofErr w:type="gramEnd"/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will be responsible.</w:t>
      </w:r>
    </w:p>
    <w:p w:rsidR="001C7142" w:rsidRPr="001C7142" w:rsidRDefault="0012378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31" style="position:absolute;margin-left:7.5pt;margin-top:1.75pt;width:67.5pt;height:27pt;z-index:251664384">
            <v:textbox>
              <w:txbxContent>
                <w:p w:rsidR="00123786" w:rsidRPr="002056FC" w:rsidRDefault="00123786" w:rsidP="0012378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Hinder 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 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</w:t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</w:t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This benefits me because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 know if I am responsible than nothing will be misplaced and things will get done according to schedule.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 </w:t>
      </w:r>
    </w:p>
    <w:p w:rsidR="001C7142" w:rsidRPr="001C7142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5.</w:t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I</w:t>
      </w:r>
      <w:proofErr w:type="gramEnd"/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listen to everyone’s ideas.</w:t>
      </w:r>
    </w:p>
    <w:p w:rsidR="001C7142" w:rsidRPr="001C7142" w:rsidRDefault="0012378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color w:val="000000"/>
          <w:kern w:val="28"/>
          <w:sz w:val="20"/>
          <w:szCs w:val="20"/>
        </w:rPr>
        <w:pict>
          <v:oval id="_x0000_s1032" style="position:absolute;margin-left:7.5pt;margin-top:7.05pt;width:67.5pt;height:27pt;z-index:251665408">
            <v:textbox>
              <w:txbxContent>
                <w:p w:rsidR="00123786" w:rsidRPr="002056FC" w:rsidRDefault="00123786" w:rsidP="0012378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Benefit</w:t>
                  </w:r>
                </w:p>
              </w:txbxContent>
            </v:textbox>
          </v:oval>
        </w:pict>
      </w:r>
      <w:r w:rsidR="001C7142"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</w:p>
    <w:p w:rsidR="00123786" w:rsidRDefault="001C7142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  <w:t xml:space="preserve">  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Hinder   No effect</w:t>
      </w:r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ab/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 </w:t>
      </w:r>
      <w:proofErr w:type="gramStart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Why</w:t>
      </w:r>
      <w:proofErr w:type="gramEnd"/>
      <w:r w:rsidRPr="001C7142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?</w:t>
      </w:r>
      <w:r w:rsidR="002C2C93"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 xml:space="preserve"> </w:t>
      </w:r>
      <w:r w:rsidR="00123786"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I should listen to everyone’s ideas because a good idea can come </w:t>
      </w:r>
    </w:p>
    <w:p w:rsidR="00123786" w:rsidRDefault="00123786" w:rsidP="001C7142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</w:pPr>
    </w:p>
    <w:p w:rsidR="00232DDC" w:rsidRPr="00123786" w:rsidRDefault="00123786" w:rsidP="00123786">
      <w:pPr>
        <w:spacing w:after="0" w:line="240" w:lineRule="auto"/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</w:pPr>
      <w:proofErr w:type="gramStart"/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>from</w:t>
      </w:r>
      <w:proofErr w:type="gramEnd"/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  <w:u w:val="single"/>
        </w:rPr>
        <w:t xml:space="preserve"> anyone </w:t>
      </w:r>
      <w:r>
        <w:rPr>
          <w:rFonts w:ascii="Comic Sans MS" w:eastAsia="Times New Roman" w:hAnsi="Comic Sans MS" w:cs="Times New Roman"/>
          <w:color w:val="000000"/>
          <w:kern w:val="28"/>
          <w:sz w:val="20"/>
          <w:szCs w:val="20"/>
        </w:rPr>
        <w:t>and if I want to be listened to I need to listen to others.</w:t>
      </w:r>
    </w:p>
    <w:sectPr w:rsidR="00232DDC" w:rsidRPr="00123786" w:rsidSect="001C71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241F4"/>
    <w:multiLevelType w:val="hybridMultilevel"/>
    <w:tmpl w:val="F73ED03E"/>
    <w:lvl w:ilvl="0" w:tplc="4DCAB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982871"/>
    <w:multiLevelType w:val="hybridMultilevel"/>
    <w:tmpl w:val="F73ED03E"/>
    <w:lvl w:ilvl="0" w:tplc="4DCAB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7142"/>
    <w:rsid w:val="00123786"/>
    <w:rsid w:val="001C7142"/>
    <w:rsid w:val="002056FC"/>
    <w:rsid w:val="00232DDC"/>
    <w:rsid w:val="002C2C93"/>
    <w:rsid w:val="00314908"/>
    <w:rsid w:val="0046663F"/>
    <w:rsid w:val="006E030C"/>
    <w:rsid w:val="008C76D6"/>
    <w:rsid w:val="00AD0614"/>
    <w:rsid w:val="00B975A6"/>
    <w:rsid w:val="00BE3F84"/>
    <w:rsid w:val="00D8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C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9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6CCD-048C-44C8-9347-7EE496A8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3</cp:revision>
  <dcterms:created xsi:type="dcterms:W3CDTF">2009-02-09T19:02:00Z</dcterms:created>
  <dcterms:modified xsi:type="dcterms:W3CDTF">2009-02-09T19:24:00Z</dcterms:modified>
</cp:coreProperties>
</file>